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EN55032; EN55024; EN55035; EN61000-3-2; EN61000-3-3; EN50130-4</w:t>
              <w:br/>
            </w:r>
            <w:r>
              <w:t>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DHI-NVR2108-S3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embedded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Access: 80 Mbps; Storage: 80 Mbps; Forward: 60 Mbps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2 MP;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1-channel 12MP@30 fps; 1-channel 8MP@30 fps; 2-channel 5MP@30 fps; 3-channel 4MP@30 fps; 6-channel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× VGA, 1 × HDMI (simultaneous)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1, 4, 8, 9 views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H.265; H.265; Smart H.264; H.264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PCM; G711A; G711U;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RTSP; UDP; NTP; DHCP; DNS; SMTP; UPnP; IP Filter; DDNS; Alarm Server; IP Search (Supports Dahua IP camera, DVR, NVS, etc.);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Android; iOS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(profile T/S/G);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or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8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 record; alarm record; motion detection record; schedule record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offline; storage error; disk full; IP conflict; MAC conflict; login lock; cyber 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port, up to 16 TB. The maximum HDD capacity varies with environment temperature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(2 rear USB 2.0 ports)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1.5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Total output of NVR is ≤ 10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0.42 kg (0.93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1.03 kg (2.27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204.6 mm × 206.4 mm × 45.6 mm (8.06" × 8.13" × 1.80")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96 mm × 364 mm × 261 mm (3.78" × 14.33" × 10.28")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0 °C to +40 °C (+32 °F to +104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